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r w:rsidRPr="00647CFA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October 2019</w:t>
      </w: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Parents/Carers,</w:t>
      </w:r>
    </w:p>
    <w:p w:rsidR="00647CFA" w:rsidRPr="00647CFA" w:rsidRDefault="00647CFA" w:rsidP="00647CFA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CFA">
        <w:rPr>
          <w:rFonts w:ascii="Arial" w:eastAsia="Times New Roman" w:hAnsi="Arial" w:cs="Arial"/>
          <w:sz w:val="24"/>
          <w:szCs w:val="24"/>
        </w:rPr>
        <w:t>It has certainly been a packed first term for me as the new Principal</w:t>
      </w:r>
      <w:proofErr w:type="gramStart"/>
      <w:r w:rsidRPr="00647CFA">
        <w:rPr>
          <w:rFonts w:ascii="Arial" w:eastAsia="Times New Roman" w:hAnsi="Arial" w:cs="Arial"/>
          <w:sz w:val="24"/>
          <w:szCs w:val="24"/>
        </w:rPr>
        <w:t>  and</w:t>
      </w:r>
      <w:proofErr w:type="gramEnd"/>
      <w:r w:rsidRPr="00647CFA">
        <w:rPr>
          <w:rFonts w:ascii="Arial" w:eastAsia="Times New Roman" w:hAnsi="Arial" w:cs="Arial"/>
          <w:sz w:val="24"/>
          <w:szCs w:val="24"/>
        </w:rPr>
        <w:t xml:space="preserve"> there have been a huge number of highlights, a few of the more important ones being:</w:t>
      </w:r>
    </w:p>
    <w:p w:rsidR="00647CFA" w:rsidRPr="00647CFA" w:rsidRDefault="00647CFA" w:rsidP="00647CFA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sz w:val="24"/>
          <w:szCs w:val="24"/>
        </w:rPr>
      </w:pPr>
      <w:r w:rsidRPr="00647CFA">
        <w:rPr>
          <w:rFonts w:ascii="Arial" w:eastAsia="Times New Roman" w:hAnsi="Arial" w:cs="Arial"/>
          <w:sz w:val="24"/>
          <w:szCs w:val="24"/>
        </w:rPr>
        <w:t>Meeting most</w:t>
      </w:r>
      <w:proofErr w:type="gramStart"/>
      <w:r w:rsidRPr="00647CFA">
        <w:rPr>
          <w:rFonts w:ascii="Arial" w:eastAsia="Times New Roman" w:hAnsi="Arial" w:cs="Arial"/>
          <w:sz w:val="24"/>
          <w:szCs w:val="24"/>
        </w:rPr>
        <w:t>  of</w:t>
      </w:r>
      <w:proofErr w:type="gramEnd"/>
      <w:r w:rsidRPr="00647CFA">
        <w:rPr>
          <w:rFonts w:ascii="Arial" w:eastAsia="Times New Roman" w:hAnsi="Arial" w:cs="Arial"/>
          <w:sz w:val="24"/>
          <w:szCs w:val="24"/>
        </w:rPr>
        <w:t xml:space="preserve"> the staff (I have been tryi</w:t>
      </w:r>
      <w:r>
        <w:rPr>
          <w:rFonts w:ascii="Arial" w:eastAsia="Times New Roman" w:hAnsi="Arial" w:cs="Arial"/>
          <w:sz w:val="24"/>
          <w:szCs w:val="24"/>
        </w:rPr>
        <w:t>ng to see every one of the 120+</w:t>
      </w:r>
      <w:r w:rsidRPr="00647CFA">
        <w:rPr>
          <w:rFonts w:ascii="Arial" w:eastAsia="Times New Roman" w:hAnsi="Arial" w:cs="Arial"/>
          <w:sz w:val="24"/>
          <w:szCs w:val="24"/>
        </w:rPr>
        <w:t xml:space="preserve"> staff members one to one!)</w:t>
      </w:r>
    </w:p>
    <w:p w:rsidR="00647CFA" w:rsidRPr="00647CFA" w:rsidRDefault="00647CFA" w:rsidP="00647CFA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sz w:val="24"/>
          <w:szCs w:val="24"/>
        </w:rPr>
      </w:pPr>
      <w:r w:rsidRPr="00647CFA">
        <w:rPr>
          <w:rFonts w:ascii="Arial" w:eastAsia="Times New Roman" w:hAnsi="Arial" w:cs="Arial"/>
          <w:sz w:val="24"/>
          <w:szCs w:val="24"/>
        </w:rPr>
        <w:t>Meeting many of the students – whether it be in classes, in assemblies, at breaks on the field or on the gate at the start or end of the school day.</w:t>
      </w:r>
    </w:p>
    <w:p w:rsidR="00647CFA" w:rsidRPr="00647CFA" w:rsidRDefault="00647CFA" w:rsidP="00647CFA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sz w:val="24"/>
          <w:szCs w:val="24"/>
        </w:rPr>
      </w:pPr>
      <w:r w:rsidRPr="00647CFA">
        <w:rPr>
          <w:rFonts w:ascii="Arial" w:eastAsia="Times New Roman" w:hAnsi="Arial" w:cs="Arial"/>
          <w:sz w:val="24"/>
          <w:szCs w:val="24"/>
        </w:rPr>
        <w:t>Meeting parents </w:t>
      </w:r>
    </w:p>
    <w:p w:rsidR="00647CFA" w:rsidRPr="00647CFA" w:rsidRDefault="00647CFA" w:rsidP="00647CFA">
      <w:pPr>
        <w:numPr>
          <w:ilvl w:val="0"/>
          <w:numId w:val="22"/>
        </w:numPr>
        <w:shd w:val="clear" w:color="auto" w:fill="FFFFFF"/>
        <w:spacing w:after="600" w:line="240" w:lineRule="auto"/>
        <w:ind w:left="1320"/>
        <w:textAlignment w:val="baseline"/>
        <w:rPr>
          <w:rFonts w:ascii="Arial" w:eastAsia="Times New Roman" w:hAnsi="Arial" w:cs="Arial"/>
          <w:sz w:val="24"/>
          <w:szCs w:val="24"/>
        </w:rPr>
      </w:pPr>
      <w:r w:rsidRPr="00647CFA">
        <w:rPr>
          <w:rFonts w:ascii="Arial" w:eastAsia="Times New Roman" w:hAnsi="Arial" w:cs="Arial"/>
          <w:sz w:val="24"/>
          <w:szCs w:val="24"/>
        </w:rPr>
        <w:t>Getting to know the school’s local community,  Gove</w:t>
      </w:r>
      <w:r>
        <w:rPr>
          <w:rFonts w:ascii="Arial" w:eastAsia="Times New Roman" w:hAnsi="Arial" w:cs="Arial"/>
          <w:sz w:val="24"/>
          <w:szCs w:val="24"/>
        </w:rPr>
        <w:t xml:space="preserve">rning Body and the other local </w:t>
      </w:r>
      <w:proofErr w:type="spellStart"/>
      <w:r>
        <w:rPr>
          <w:rFonts w:ascii="Arial" w:eastAsia="Times New Roman" w:hAnsi="Arial" w:cs="Arial"/>
          <w:sz w:val="24"/>
          <w:szCs w:val="24"/>
        </w:rPr>
        <w:t>H</w:t>
      </w:r>
      <w:r w:rsidRPr="00647CFA">
        <w:rPr>
          <w:rFonts w:ascii="Arial" w:eastAsia="Times New Roman" w:hAnsi="Arial" w:cs="Arial"/>
          <w:sz w:val="24"/>
          <w:szCs w:val="24"/>
        </w:rPr>
        <w:t>eadteachers</w:t>
      </w:r>
      <w:proofErr w:type="spellEnd"/>
    </w:p>
    <w:p w:rsidR="00647CFA" w:rsidRDefault="00647CFA" w:rsidP="00647C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7CFA">
        <w:rPr>
          <w:rFonts w:ascii="Arial" w:eastAsia="Times New Roman" w:hAnsi="Arial" w:cs="Arial"/>
          <w:sz w:val="24"/>
          <w:szCs w:val="24"/>
        </w:rPr>
        <w:t xml:space="preserve">Could I </w:t>
      </w: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Pr="00647CFA">
        <w:rPr>
          <w:rFonts w:ascii="Arial" w:eastAsia="Times New Roman" w:hAnsi="Arial" w:cs="Arial"/>
          <w:sz w:val="24"/>
          <w:szCs w:val="24"/>
        </w:rPr>
        <w:t xml:space="preserve">also ask that parents/carers take a little time towards the end of the </w:t>
      </w:r>
      <w:r>
        <w:rPr>
          <w:rFonts w:ascii="Arial" w:eastAsia="Times New Roman" w:hAnsi="Arial" w:cs="Arial"/>
          <w:sz w:val="24"/>
          <w:szCs w:val="24"/>
        </w:rPr>
        <w:t xml:space="preserve">half-term </w:t>
      </w:r>
      <w:r w:rsidRPr="00647CFA">
        <w:rPr>
          <w:rFonts w:ascii="Arial" w:eastAsia="Times New Roman" w:hAnsi="Arial" w:cs="Arial"/>
          <w:sz w:val="24"/>
          <w:szCs w:val="24"/>
        </w:rPr>
        <w:t xml:space="preserve">break to check that uniform and school equipment are all as they should </w:t>
      </w:r>
      <w:proofErr w:type="gramStart"/>
      <w:r w:rsidRPr="00647CFA">
        <w:rPr>
          <w:rFonts w:ascii="Arial" w:eastAsia="Times New Roman" w:hAnsi="Arial" w:cs="Arial"/>
          <w:sz w:val="24"/>
          <w:szCs w:val="24"/>
        </w:rPr>
        <w:t>be.</w:t>
      </w:r>
      <w:proofErr w:type="gramEnd"/>
      <w:r w:rsidRPr="00647C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eg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647CFA">
        <w:rPr>
          <w:rFonts w:ascii="Arial" w:eastAsia="Times New Roman" w:hAnsi="Arial" w:cs="Arial"/>
          <w:sz w:val="24"/>
          <w:szCs w:val="24"/>
        </w:rPr>
        <w:t>No trainers, black socks</w:t>
      </w:r>
      <w:r>
        <w:rPr>
          <w:rFonts w:ascii="Arial" w:eastAsia="Times New Roman" w:hAnsi="Arial" w:cs="Arial"/>
          <w:sz w:val="24"/>
          <w:szCs w:val="24"/>
        </w:rPr>
        <w:t xml:space="preserve"> only</w:t>
      </w:r>
      <w:r w:rsidRPr="00647CFA">
        <w:rPr>
          <w:rFonts w:ascii="Arial" w:eastAsia="Times New Roman" w:hAnsi="Arial" w:cs="Arial"/>
          <w:sz w:val="24"/>
          <w:szCs w:val="24"/>
        </w:rPr>
        <w:t xml:space="preserve">, one small stud in each ear and no </w:t>
      </w:r>
      <w:r>
        <w:rPr>
          <w:rFonts w:ascii="Arial" w:eastAsia="Times New Roman" w:hAnsi="Arial" w:cs="Arial"/>
          <w:sz w:val="24"/>
          <w:szCs w:val="24"/>
        </w:rPr>
        <w:t xml:space="preserve">other jewellery; particularly </w:t>
      </w:r>
      <w:r w:rsidRPr="00647CFA">
        <w:rPr>
          <w:rFonts w:ascii="Arial" w:eastAsia="Times New Roman" w:hAnsi="Arial" w:cs="Arial"/>
          <w:sz w:val="24"/>
          <w:szCs w:val="24"/>
        </w:rPr>
        <w:t>rings</w:t>
      </w:r>
      <w:r>
        <w:rPr>
          <w:rFonts w:ascii="Arial" w:eastAsia="Times New Roman" w:hAnsi="Arial" w:cs="Arial"/>
          <w:sz w:val="24"/>
          <w:szCs w:val="24"/>
        </w:rPr>
        <w:t>)</w:t>
      </w:r>
      <w:r w:rsidRPr="00647CFA">
        <w:rPr>
          <w:rFonts w:ascii="Arial" w:eastAsia="Times New Roman" w:hAnsi="Arial" w:cs="Arial"/>
          <w:sz w:val="24"/>
          <w:szCs w:val="24"/>
        </w:rPr>
        <w:t>. This</w:t>
      </w:r>
      <w:proofErr w:type="gramStart"/>
      <w:r w:rsidRPr="00647CFA">
        <w:rPr>
          <w:rFonts w:ascii="Arial" w:eastAsia="Times New Roman" w:hAnsi="Arial" w:cs="Arial"/>
          <w:sz w:val="24"/>
          <w:szCs w:val="24"/>
        </w:rPr>
        <w:t>  would</w:t>
      </w:r>
      <w:proofErr w:type="gramEnd"/>
      <w:r w:rsidRPr="00647CFA">
        <w:rPr>
          <w:rFonts w:ascii="Arial" w:eastAsia="Times New Roman" w:hAnsi="Arial" w:cs="Arial"/>
          <w:sz w:val="24"/>
          <w:szCs w:val="24"/>
        </w:rPr>
        <w:t xml:space="preserve"> make a huge difference to both students and staff when we return on Monday 4th November. </w:t>
      </w:r>
    </w:p>
    <w:p w:rsidR="00647CFA" w:rsidRDefault="00647CFA" w:rsidP="00647C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7CFA" w:rsidRDefault="00647CFA" w:rsidP="00647C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7CFA">
        <w:rPr>
          <w:rFonts w:ascii="Arial" w:eastAsia="Times New Roman" w:hAnsi="Arial" w:cs="Arial"/>
          <w:sz w:val="24"/>
          <w:szCs w:val="24"/>
        </w:rPr>
        <w:t>Next term the staff will be focussing on headphones</w:t>
      </w:r>
      <w:r>
        <w:rPr>
          <w:rFonts w:ascii="Arial" w:eastAsia="Times New Roman" w:hAnsi="Arial" w:cs="Arial"/>
          <w:sz w:val="24"/>
          <w:szCs w:val="24"/>
        </w:rPr>
        <w:t>/earphones</w:t>
      </w:r>
      <w:r w:rsidRPr="00647CF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so </w:t>
      </w:r>
      <w:r w:rsidRPr="00647CFA">
        <w:rPr>
          <w:rFonts w:ascii="Arial" w:eastAsia="Times New Roman" w:hAnsi="Arial" w:cs="Arial"/>
          <w:sz w:val="24"/>
          <w:szCs w:val="24"/>
        </w:rPr>
        <w:t>please ensure that your child keep</w:t>
      </w:r>
      <w:r>
        <w:rPr>
          <w:rFonts w:ascii="Arial" w:eastAsia="Times New Roman" w:hAnsi="Arial" w:cs="Arial"/>
          <w:sz w:val="24"/>
          <w:szCs w:val="24"/>
        </w:rPr>
        <w:t>s</w:t>
      </w:r>
      <w:r w:rsidRPr="00647CF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47CFA">
        <w:rPr>
          <w:rFonts w:ascii="Arial" w:eastAsia="Times New Roman" w:hAnsi="Arial" w:cs="Arial"/>
          <w:sz w:val="24"/>
          <w:szCs w:val="24"/>
        </w:rPr>
        <w:t>any  headphones</w:t>
      </w:r>
      <w:proofErr w:type="gramEnd"/>
      <w:r>
        <w:rPr>
          <w:rFonts w:ascii="Arial" w:eastAsia="Times New Roman" w:hAnsi="Arial" w:cs="Arial"/>
          <w:sz w:val="24"/>
          <w:szCs w:val="24"/>
        </w:rPr>
        <w:t>/earphones</w:t>
      </w:r>
      <w:r w:rsidRPr="00647CFA">
        <w:rPr>
          <w:rFonts w:ascii="Arial" w:eastAsia="Times New Roman" w:hAnsi="Arial" w:cs="Arial"/>
          <w:sz w:val="24"/>
          <w:szCs w:val="24"/>
        </w:rPr>
        <w:t xml:space="preserve"> in their bag as they are only</w:t>
      </w:r>
      <w:r>
        <w:rPr>
          <w:rFonts w:ascii="Arial" w:eastAsia="Times New Roman" w:hAnsi="Arial" w:cs="Arial"/>
          <w:sz w:val="24"/>
          <w:szCs w:val="24"/>
        </w:rPr>
        <w:t xml:space="preserve"> to be used at break and lunchtimes</w:t>
      </w:r>
      <w:r w:rsidRPr="00647CFA">
        <w:rPr>
          <w:rFonts w:ascii="Arial" w:eastAsia="Times New Roman" w:hAnsi="Arial" w:cs="Arial"/>
          <w:sz w:val="24"/>
          <w:szCs w:val="24"/>
        </w:rPr>
        <w:t>. Mobile phones should only be out if the teacher allows them to be used as part of the le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647CFA">
        <w:rPr>
          <w:rFonts w:ascii="Arial" w:eastAsia="Times New Roman" w:hAnsi="Arial" w:cs="Arial"/>
          <w:sz w:val="24"/>
          <w:szCs w:val="24"/>
        </w:rPr>
        <w:t>son, i</w:t>
      </w:r>
      <w:r>
        <w:rPr>
          <w:rFonts w:ascii="Arial" w:eastAsia="Times New Roman" w:hAnsi="Arial" w:cs="Arial"/>
          <w:sz w:val="24"/>
          <w:szCs w:val="24"/>
        </w:rPr>
        <w:t>.</w:t>
      </w:r>
      <w:r w:rsidRPr="00647CFA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.:</w:t>
      </w:r>
      <w:r w:rsidRPr="00647CFA">
        <w:rPr>
          <w:rFonts w:ascii="Arial" w:eastAsia="Times New Roman" w:hAnsi="Arial" w:cs="Arial"/>
          <w:sz w:val="24"/>
          <w:szCs w:val="24"/>
        </w:rPr>
        <w:t xml:space="preserve"> taking photos of the board etc. </w:t>
      </w:r>
      <w:r>
        <w:rPr>
          <w:rFonts w:ascii="Arial" w:eastAsia="Times New Roman" w:hAnsi="Arial" w:cs="Arial"/>
          <w:sz w:val="24"/>
          <w:szCs w:val="24"/>
        </w:rPr>
        <w:t xml:space="preserve">  Thank you for your support in this.</w:t>
      </w:r>
    </w:p>
    <w:p w:rsidR="00647CFA" w:rsidRPr="00647CFA" w:rsidRDefault="00647CFA" w:rsidP="00647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 w:rsidRPr="00647CFA">
        <w:rPr>
          <w:rFonts w:ascii="Arial" w:eastAsia="Times New Roman" w:hAnsi="Arial" w:cs="Arial"/>
          <w:sz w:val="24"/>
          <w:szCs w:val="24"/>
        </w:rPr>
        <w:t>I sincerely hope that you all have a fantastic half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47CFA">
        <w:rPr>
          <w:rFonts w:ascii="Arial" w:eastAsia="Times New Roman" w:hAnsi="Arial" w:cs="Arial"/>
          <w:sz w:val="24"/>
          <w:szCs w:val="24"/>
        </w:rPr>
        <w:t xml:space="preserve">term break and </w:t>
      </w:r>
      <w:r>
        <w:rPr>
          <w:rFonts w:ascii="Arial" w:eastAsia="Times New Roman" w:hAnsi="Arial" w:cs="Arial"/>
          <w:sz w:val="24"/>
          <w:szCs w:val="24"/>
        </w:rPr>
        <w:t xml:space="preserve">return </w:t>
      </w:r>
      <w:r w:rsidRPr="00647CFA">
        <w:rPr>
          <w:rFonts w:ascii="Arial" w:eastAsia="Times New Roman" w:hAnsi="Arial" w:cs="Arial"/>
          <w:sz w:val="24"/>
          <w:szCs w:val="24"/>
        </w:rPr>
        <w:t xml:space="preserve">to school </w:t>
      </w:r>
      <w:r>
        <w:rPr>
          <w:rFonts w:ascii="Arial" w:eastAsia="Times New Roman" w:hAnsi="Arial" w:cs="Arial"/>
          <w:sz w:val="24"/>
          <w:szCs w:val="24"/>
        </w:rPr>
        <w:t>on Monday 4</w:t>
      </w:r>
      <w:r w:rsidRPr="00647CFA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November </w:t>
      </w:r>
      <w:r w:rsidRPr="00647CFA">
        <w:rPr>
          <w:rFonts w:ascii="Arial" w:eastAsia="Times New Roman" w:hAnsi="Arial" w:cs="Arial"/>
          <w:sz w:val="24"/>
          <w:szCs w:val="24"/>
        </w:rPr>
        <w:t>ready for another action packed term of learning. Thank you for making me feel so welcome this term.</w:t>
      </w: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Kind regards.</w:t>
      </w: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Yours faithfully,</w:t>
      </w: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  <w:r w:rsidRPr="000B165A">
        <w:rPr>
          <w:noProof/>
        </w:rPr>
        <w:drawing>
          <wp:anchor distT="0" distB="0" distL="114300" distR="114300" simplePos="0" relativeHeight="251659264" behindDoc="0" locked="0" layoutInCell="1" allowOverlap="1" wp14:anchorId="46DB0509" wp14:editId="5B5CFB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207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r Emma signatur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" t="2703" r="69749" b="90952"/>
                    <a:stretch/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</w:p>
    <w:p w:rsidR="00647CFA" w:rsidRDefault="00647CFA" w:rsidP="00647CFA">
      <w:pPr>
        <w:shd w:val="clear" w:color="auto" w:fill="FFFFFF"/>
        <w:spacing w:after="220" w:line="240" w:lineRule="auto"/>
        <w:rPr>
          <w:rFonts w:ascii="Arial" w:eastAsia="Times New Roman" w:hAnsi="Arial" w:cs="Arial"/>
          <w:sz w:val="24"/>
          <w:szCs w:val="24"/>
        </w:rPr>
      </w:pPr>
    </w:p>
    <w:p w:rsidR="00647CFA" w:rsidRDefault="00647CFA" w:rsidP="00647C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Mrs Emma Baker</w:t>
      </w:r>
    </w:p>
    <w:p w:rsidR="00F40ADE" w:rsidRPr="002C32BD" w:rsidRDefault="00647CFA" w:rsidP="00647CFA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u w:val="single"/>
        </w:rPr>
        <w:t>Principal</w:t>
      </w:r>
      <w:bookmarkStart w:id="0" w:name="_GoBack"/>
      <w:bookmarkEnd w:id="0"/>
    </w:p>
    <w:sectPr w:rsidR="00F40ADE" w:rsidRPr="002C32BD" w:rsidSect="008F01CD"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984" w:footer="73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28" w:rsidRDefault="006E6E28">
      <w:pPr>
        <w:spacing w:after="0" w:line="240" w:lineRule="auto"/>
      </w:pPr>
      <w:r>
        <w:separator/>
      </w:r>
    </w:p>
  </w:endnote>
  <w:endnote w:type="continuationSeparator" w:id="0">
    <w:p w:rsidR="006E6E28" w:rsidRDefault="006E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28" w:rsidRDefault="006E6E2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28" w:rsidRDefault="00E31FA6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-619125</wp:posOffset>
          </wp:positionH>
          <wp:positionV relativeFrom="page">
            <wp:posOffset>8572500</wp:posOffset>
          </wp:positionV>
          <wp:extent cx="7018020" cy="2089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full size April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020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E28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28" w:rsidRDefault="006E6E28">
      <w:pPr>
        <w:spacing w:after="0" w:line="240" w:lineRule="auto"/>
      </w:pPr>
      <w:r>
        <w:separator/>
      </w:r>
    </w:p>
  </w:footnote>
  <w:footnote w:type="continuationSeparator" w:id="0">
    <w:p w:rsidR="006E6E28" w:rsidRDefault="006E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28" w:rsidRDefault="004A3C0E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4722E9E" wp14:editId="2B732483">
          <wp:simplePos x="0" y="0"/>
          <wp:positionH relativeFrom="column">
            <wp:posOffset>5348605</wp:posOffset>
          </wp:positionH>
          <wp:positionV relativeFrom="paragraph">
            <wp:posOffset>-964565</wp:posOffset>
          </wp:positionV>
          <wp:extent cx="1089025" cy="647700"/>
          <wp:effectExtent l="0" t="0" r="0" b="0"/>
          <wp:wrapTight wrapText="bothSides">
            <wp:wrapPolygon edited="0">
              <wp:start x="0" y="0"/>
              <wp:lineTo x="0" y="20965"/>
              <wp:lineTo x="21159" y="20965"/>
              <wp:lineTo x="2115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_OAT_ACADEMY_BLUE_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85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FB4816" wp14:editId="7E097BAF">
              <wp:simplePos x="0" y="0"/>
              <wp:positionH relativeFrom="column">
                <wp:posOffset>1362075</wp:posOffset>
              </wp:positionH>
              <wp:positionV relativeFrom="paragraph">
                <wp:posOffset>-964565</wp:posOffset>
              </wp:positionV>
              <wp:extent cx="0" cy="85725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2A95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-75.95pt" to="107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" strokecolor="#0070c0"/>
          </w:pict>
        </mc:Fallback>
      </mc:AlternateContent>
    </w:r>
    <w:r w:rsidR="00AA785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DAE6FA" wp14:editId="04DBEF26">
              <wp:simplePos x="0" y="0"/>
              <wp:positionH relativeFrom="column">
                <wp:posOffset>1504950</wp:posOffset>
              </wp:positionH>
              <wp:positionV relativeFrom="paragraph">
                <wp:posOffset>-1012190</wp:posOffset>
              </wp:positionV>
              <wp:extent cx="3267075" cy="1219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7856" w:rsidRPr="004A3C0E" w:rsidRDefault="00AA7856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Ormiston Rivers Academy</w:t>
                          </w: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400770" w:rsidRPr="004A3C0E" w:rsidRDefault="00400770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Southminster  Road</w:t>
                          </w:r>
                          <w:proofErr w:type="gramEnd"/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07739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 w:rsidR="004A3C0E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: 01621 78</w:t>
                          </w:r>
                          <w:r w:rsidR="0007739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2377</w:t>
                          </w:r>
                        </w:p>
                        <w:p w:rsidR="00400770" w:rsidRPr="004A3C0E" w:rsidRDefault="00400770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Burnham on Crouch</w:t>
                          </w:r>
                          <w:r w:rsidR="004A3C0E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4A3C0E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e: info@ormistonriversacademy.co.uk</w:t>
                          </w:r>
                        </w:p>
                        <w:p w:rsidR="00400770" w:rsidRPr="004A3C0E" w:rsidRDefault="00400770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Essex</w:t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4A3C0E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w: www.ormistonriversacademy.co.uk</w:t>
                          </w:r>
                        </w:p>
                        <w:p w:rsidR="00400770" w:rsidRPr="004A3C0E" w:rsidRDefault="00400770" w:rsidP="00A73674">
                          <w:pPr>
                            <w:spacing w:after="8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CM0 8QB</w:t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A73674" w:rsidRPr="004A3C0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400770" w:rsidRPr="004A3C0E" w:rsidRDefault="004A3C0E" w:rsidP="00400770">
                          <w:pPr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A3C0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Principal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: </w:t>
                          </w:r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Mrs </w:t>
                          </w:r>
                          <w:proofErr w:type="spellStart"/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E.Baker</w:t>
                          </w:r>
                          <w:proofErr w:type="spellEnd"/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BA </w:t>
                          </w:r>
                          <w:r w:rsidR="009C1FD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</w:t>
                          </w:r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Hons</w:t>
                          </w:r>
                          <w:r w:rsidR="009C1FD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  <w:r w:rsidR="008B08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NPQH</w:t>
                          </w:r>
                        </w:p>
                        <w:p w:rsidR="00400770" w:rsidRPr="00400770" w:rsidRDefault="00400770" w:rsidP="00400770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AE6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5pt;margin-top:-79.7pt;width:257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6yfQIAAGM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" filled="f" stroked="f" strokeweight=".5pt">
              <v:textbox>
                <w:txbxContent>
                  <w:p w:rsidR="00AA7856" w:rsidRPr="004A3C0E" w:rsidRDefault="00AA7856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Ormiston Rivers Academy</w:t>
                    </w: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</w:p>
                  <w:p w:rsidR="00400770" w:rsidRPr="004A3C0E" w:rsidRDefault="00400770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Southminster  Road</w:t>
                    </w:r>
                    <w:proofErr w:type="gramEnd"/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07739A"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 w:rsidR="004A3C0E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: 01621 78</w:t>
                    </w:r>
                    <w:r w:rsidR="0007739A">
                      <w:rPr>
                        <w:rFonts w:ascii="Arial" w:hAnsi="Arial" w:cs="Arial"/>
                        <w:sz w:val="14"/>
                        <w:szCs w:val="14"/>
                      </w:rPr>
                      <w:t>2377</w:t>
                    </w:r>
                  </w:p>
                  <w:p w:rsidR="00400770" w:rsidRPr="004A3C0E" w:rsidRDefault="00400770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Burnham on Crouch</w:t>
                    </w:r>
                    <w:r w:rsidR="004A3C0E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4A3C0E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e: info@ormistonriversacademy.co.uk</w:t>
                    </w:r>
                  </w:p>
                  <w:p w:rsidR="00400770" w:rsidRPr="004A3C0E" w:rsidRDefault="00400770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Essex</w:t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4A3C0E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w: www.ormistonriversacademy.co.uk</w:t>
                    </w:r>
                  </w:p>
                  <w:p w:rsidR="00400770" w:rsidRPr="004A3C0E" w:rsidRDefault="00400770" w:rsidP="00A73674">
                    <w:pPr>
                      <w:spacing w:after="8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sz w:val="14"/>
                        <w:szCs w:val="14"/>
                      </w:rPr>
                      <w:t>CM0 8QB</w:t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A73674" w:rsidRPr="004A3C0E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</w:p>
                  <w:p w:rsidR="00400770" w:rsidRPr="004A3C0E" w:rsidRDefault="004A3C0E" w:rsidP="00400770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A3C0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Principal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</w:t>
                    </w:r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Mrs </w:t>
                    </w:r>
                    <w:proofErr w:type="spellStart"/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>E.Baker</w:t>
                    </w:r>
                    <w:proofErr w:type="spellEnd"/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BA </w:t>
                    </w:r>
                    <w:r w:rsidR="009C1FD7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>Hons</w:t>
                    </w:r>
                    <w:r w:rsidR="009C1FD7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  <w:r w:rsidR="008B0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NPQH</w:t>
                    </w:r>
                  </w:p>
                  <w:p w:rsidR="00400770" w:rsidRPr="00400770" w:rsidRDefault="00400770" w:rsidP="00400770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00770">
      <w:rPr>
        <w:noProof/>
      </w:rPr>
      <w:drawing>
        <wp:anchor distT="0" distB="0" distL="114300" distR="114300" simplePos="0" relativeHeight="251664384" behindDoc="1" locked="0" layoutInCell="1" allowOverlap="1" wp14:anchorId="32294C7F" wp14:editId="75687A87">
          <wp:simplePos x="0" y="0"/>
          <wp:positionH relativeFrom="column">
            <wp:posOffset>-704850</wp:posOffset>
          </wp:positionH>
          <wp:positionV relativeFrom="paragraph">
            <wp:posOffset>-1012190</wp:posOffset>
          </wp:positionV>
          <wp:extent cx="1967230" cy="952500"/>
          <wp:effectExtent l="0" t="0" r="0" b="0"/>
          <wp:wrapTight wrapText="bothSides">
            <wp:wrapPolygon edited="0">
              <wp:start x="0" y="0"/>
              <wp:lineTo x="0" y="21168"/>
              <wp:lineTo x="21335" y="21168"/>
              <wp:lineTo x="2133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 Logo-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abstractNum w:abstractNumId="10" w15:restartNumberingAfterBreak="0">
    <w:nsid w:val="586609B5"/>
    <w:multiLevelType w:val="hybridMultilevel"/>
    <w:tmpl w:val="11CC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B5DA4"/>
    <w:multiLevelType w:val="multilevel"/>
    <w:tmpl w:val="6A0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C"/>
    <w:rsid w:val="000565A1"/>
    <w:rsid w:val="0007739A"/>
    <w:rsid w:val="000804DB"/>
    <w:rsid w:val="000D1435"/>
    <w:rsid w:val="00105F36"/>
    <w:rsid w:val="00124E7C"/>
    <w:rsid w:val="001262F4"/>
    <w:rsid w:val="00175E8F"/>
    <w:rsid w:val="001869FF"/>
    <w:rsid w:val="001F1ADA"/>
    <w:rsid w:val="00204E29"/>
    <w:rsid w:val="00283CC3"/>
    <w:rsid w:val="0029107C"/>
    <w:rsid w:val="002B1873"/>
    <w:rsid w:val="002C32BD"/>
    <w:rsid w:val="0034434E"/>
    <w:rsid w:val="0036147D"/>
    <w:rsid w:val="003B40DC"/>
    <w:rsid w:val="003D5A42"/>
    <w:rsid w:val="00400770"/>
    <w:rsid w:val="004252EC"/>
    <w:rsid w:val="00456943"/>
    <w:rsid w:val="00492144"/>
    <w:rsid w:val="004A3C0E"/>
    <w:rsid w:val="004A466B"/>
    <w:rsid w:val="004A6544"/>
    <w:rsid w:val="004C6398"/>
    <w:rsid w:val="004D4AB8"/>
    <w:rsid w:val="00501894"/>
    <w:rsid w:val="00581841"/>
    <w:rsid w:val="005B47EB"/>
    <w:rsid w:val="00647CFA"/>
    <w:rsid w:val="006736FC"/>
    <w:rsid w:val="00684FF9"/>
    <w:rsid w:val="0068715A"/>
    <w:rsid w:val="006D2BFA"/>
    <w:rsid w:val="006E6E28"/>
    <w:rsid w:val="0071514F"/>
    <w:rsid w:val="00724FA9"/>
    <w:rsid w:val="00743E22"/>
    <w:rsid w:val="0075308F"/>
    <w:rsid w:val="007A375E"/>
    <w:rsid w:val="007B0011"/>
    <w:rsid w:val="00801F05"/>
    <w:rsid w:val="00860849"/>
    <w:rsid w:val="00882721"/>
    <w:rsid w:val="008A3496"/>
    <w:rsid w:val="008B0896"/>
    <w:rsid w:val="008C3BB4"/>
    <w:rsid w:val="008F01CD"/>
    <w:rsid w:val="00901F98"/>
    <w:rsid w:val="00934ED9"/>
    <w:rsid w:val="009C1FD7"/>
    <w:rsid w:val="009D07FF"/>
    <w:rsid w:val="00A16EEB"/>
    <w:rsid w:val="00A65478"/>
    <w:rsid w:val="00A73674"/>
    <w:rsid w:val="00AA7856"/>
    <w:rsid w:val="00B54898"/>
    <w:rsid w:val="00B577B6"/>
    <w:rsid w:val="00C017BF"/>
    <w:rsid w:val="00C05BA9"/>
    <w:rsid w:val="00C10C5B"/>
    <w:rsid w:val="00C51E9B"/>
    <w:rsid w:val="00CA73CB"/>
    <w:rsid w:val="00CB5958"/>
    <w:rsid w:val="00D048F3"/>
    <w:rsid w:val="00D30929"/>
    <w:rsid w:val="00D377EF"/>
    <w:rsid w:val="00D75D26"/>
    <w:rsid w:val="00D81A34"/>
    <w:rsid w:val="00DC2E27"/>
    <w:rsid w:val="00DF7B79"/>
    <w:rsid w:val="00E208F0"/>
    <w:rsid w:val="00E31FA6"/>
    <w:rsid w:val="00E33C0F"/>
    <w:rsid w:val="00ED6531"/>
    <w:rsid w:val="00F40ADE"/>
    <w:rsid w:val="00F77165"/>
    <w:rsid w:val="00FA2AB5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DE08CE9"/>
  <w15:docId w15:val="{ADBE1E22-1E8A-4461-BD19-55D657C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7E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7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7E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7EF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7EF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7EF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7EF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7EF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7E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7EF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77EF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77E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77E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D377EF"/>
    <w:rPr>
      <w:b/>
      <w:bCs/>
    </w:rPr>
  </w:style>
  <w:style w:type="character" w:styleId="Emphasis">
    <w:name w:val="Emphasis"/>
    <w:basedOn w:val="DefaultParagraphFont"/>
    <w:uiPriority w:val="20"/>
    <w:qFormat/>
    <w:rsid w:val="00D377EF"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sid w:val="00D377EF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sid w:val="00D377EF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sid w:val="00D377EF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sid w:val="00D377EF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sid w:val="00D377EF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377EF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377EF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7EF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1"/>
    <w:rsid w:val="00D37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7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EF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D37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EF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EF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377EF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D377EF"/>
    <w:pPr>
      <w:spacing w:after="0" w:line="240" w:lineRule="auto"/>
    </w:pPr>
  </w:style>
  <w:style w:type="paragraph" w:styleId="BlockText">
    <w:name w:val="Block Text"/>
    <w:aliases w:val="Block Quote"/>
    <w:uiPriority w:val="40"/>
    <w:rsid w:val="00D377EF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D377EF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D377EF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D377EF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D377EF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D377EF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377E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D377EF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377EF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D377EF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D377EF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D377EF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377EF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D377EF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D377EF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rsid w:val="00D377EF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D377EF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D377EF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D377EF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377EF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77EF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77E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EF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77EF"/>
  </w:style>
  <w:style w:type="character" w:customStyle="1" w:styleId="DateChar">
    <w:name w:val="Date Char"/>
    <w:basedOn w:val="DefaultParagraphFont"/>
    <w:link w:val="Date"/>
    <w:uiPriority w:val="99"/>
    <w:semiHidden/>
    <w:rsid w:val="00D377EF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D377EF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D377EF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D377EF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D377EF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D377EF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377EF"/>
  </w:style>
  <w:style w:type="paragraph" w:styleId="ListParagraph">
    <w:name w:val="List Paragraph"/>
    <w:basedOn w:val="Normal"/>
    <w:uiPriority w:val="34"/>
    <w:qFormat/>
    <w:rsid w:val="00D377E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7EF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7EF"/>
    <w:pPr>
      <w:spacing w:before="480" w:line="276" w:lineRule="auto"/>
      <w:outlineLvl w:val="9"/>
    </w:pPr>
    <w:rPr>
      <w:b/>
      <w:i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801F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08669-F857-4A3B-8CF6-4B61AA570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5B589D49-86E5-4F9A-A996-DA3A2AAD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A.Mahoney</dc:creator>
  <cp:lastModifiedBy>Julie Damps</cp:lastModifiedBy>
  <cp:revision>2</cp:revision>
  <cp:lastPrinted>2017-05-19T10:28:00Z</cp:lastPrinted>
  <dcterms:created xsi:type="dcterms:W3CDTF">2019-10-25T10:36:00Z</dcterms:created>
  <dcterms:modified xsi:type="dcterms:W3CDTF">2019-10-25T10:36:00Z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TC017730559991</vt:lpwstr>
  </property>
</Properties>
</file>